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386F"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备案步骤</w:t>
      </w:r>
    </w:p>
    <w:p w14:paraId="623AD9D2"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登录备案系统：https://icp.62dns.com/index.php?module=frame</w:t>
      </w:r>
    </w:p>
    <w:p w14:paraId="6BFF52D8"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在备案系统注册，完成后联系管理员  QQ：571451370审核</w:t>
      </w:r>
    </w:p>
    <w:p w14:paraId="42310D06"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第一步，登录后选择我要备案</w:t>
      </w:r>
    </w:p>
    <w:p w14:paraId="55110A08"/>
    <w:p w14:paraId="312B8E0D">
      <w:bookmarkStart w:id="0" w:name="_GoBack"/>
      <w:bookmarkEnd w:id="0"/>
      <w:r>
        <w:drawing>
          <wp:inline distT="0" distB="0" distL="114300" distR="114300">
            <wp:extent cx="5207000" cy="23666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829" t="11244" r="-3564" b="-1109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DAE0F"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第二步，填写信息（按系统提示填写）</w:t>
      </w:r>
    </w:p>
    <w:p w14:paraId="0067A705">
      <w:r>
        <w:drawing>
          <wp:inline distT="0" distB="0" distL="114300" distR="114300">
            <wp:extent cx="5274310" cy="4744720"/>
            <wp:effectExtent l="0" t="0" r="2540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13BDF">
      <w:r>
        <w:drawing>
          <wp:inline distT="0" distB="0" distL="114300" distR="114300">
            <wp:extent cx="5273040" cy="4810125"/>
            <wp:effectExtent l="0" t="0" r="381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1284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DB044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注：主办单位证件住所需和身份证/营业执照一致</w:t>
      </w:r>
    </w:p>
    <w:p w14:paraId="1933FC6F">
      <w:pPr>
        <w:rPr>
          <w:rFonts w:hint="eastAsia"/>
          <w:lang w:val="en-US" w:eastAsia="zh-CN"/>
        </w:rPr>
      </w:pPr>
      <w:r>
        <w:rPr>
          <w:rFonts w:hint="eastAsia"/>
          <w:color w:val="FF0000"/>
          <w:lang w:val="en-US" w:eastAsia="zh-CN"/>
        </w:rPr>
        <w:t>主办单位通讯地址需*省*市*区**具体至门牌号</w:t>
      </w:r>
    </w:p>
    <w:p w14:paraId="7E6EBDCE"/>
    <w:p w14:paraId="152A9547">
      <w:r>
        <w:drawing>
          <wp:inline distT="0" distB="0" distL="114300" distR="114300">
            <wp:extent cx="5267325" cy="5746750"/>
            <wp:effectExtent l="0" t="0" r="952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7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7BFFA"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注：手机号和应急手机号需不一样</w:t>
      </w:r>
    </w:p>
    <w:p w14:paraId="6D80A0E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>备案性质为个人时，备注为必填项</w:t>
      </w:r>
    </w:p>
    <w:p w14:paraId="6DEB532E">
      <w:r>
        <w:drawing>
          <wp:inline distT="0" distB="0" distL="114300" distR="114300">
            <wp:extent cx="5264785" cy="5998210"/>
            <wp:effectExtent l="0" t="0" r="1206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8430">
      <w:pPr>
        <w:rPr>
          <w:rFonts w:hint="default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注：根据自己网站内容需要填写选择</w:t>
      </w:r>
    </w:p>
    <w:p w14:paraId="3C4B5D50"/>
    <w:p w14:paraId="03122992">
      <w:r>
        <w:drawing>
          <wp:inline distT="0" distB="0" distL="114300" distR="114300">
            <wp:extent cx="5268595" cy="5457825"/>
            <wp:effectExtent l="0" t="0" r="825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A28E6"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注：网站分布地点-------湖北</w:t>
      </w:r>
    </w:p>
    <w:p w14:paraId="3791C134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接入方式-------云接入</w:t>
      </w:r>
    </w:p>
    <w:p w14:paraId="5BBF2A4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>IP段为服务器IP</w:t>
      </w:r>
    </w:p>
    <w:p w14:paraId="3E6DD26E">
      <w:r>
        <w:drawing>
          <wp:inline distT="0" distB="0" distL="114300" distR="114300">
            <wp:extent cx="5272405" cy="6263005"/>
            <wp:effectExtent l="0" t="0" r="444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2472">
      <w:pPr>
        <w:rPr>
          <w:rFonts w:hint="eastAsia"/>
          <w:color w:val="E54C5E" w:themeColor="accent6"/>
          <w:lang w:eastAsia="zh-CN"/>
          <w14:textFill>
            <w14:solidFill>
              <w14:schemeClr w14:val="accent6"/>
            </w14:solidFill>
          </w14:textFill>
        </w:rPr>
      </w:pPr>
    </w:p>
    <w:p w14:paraId="05E22051">
      <w:pPr>
        <w:rPr>
          <w:rFonts w:hint="eastAsia" w:eastAsiaTheme="minorEastAsia"/>
          <w:color w:val="E54C5E" w:themeColor="accent6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/>
          <w:color w:val="E54C5E" w:themeColor="accent6"/>
          <w:lang w:eastAsia="zh-CN"/>
          <w14:textFill>
            <w14:solidFill>
              <w14:schemeClr w14:val="accent6"/>
            </w14:solidFill>
          </w14:textFill>
        </w:rPr>
        <w:t>（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若还有网站则继续添加，没有则下一步</w:t>
      </w:r>
      <w:r>
        <w:rPr>
          <w:rFonts w:hint="eastAsia"/>
          <w:color w:val="E54C5E" w:themeColor="accent6"/>
          <w:lang w:eastAsia="zh-CN"/>
          <w14:textFill>
            <w14:solidFill>
              <w14:schemeClr w14:val="accent6"/>
            </w14:solidFill>
          </w14:textFill>
        </w:rPr>
        <w:t>）</w:t>
      </w:r>
    </w:p>
    <w:p w14:paraId="44745C9B">
      <w:pPr>
        <w:rPr>
          <w:rFonts w:hint="eastAsia"/>
          <w:lang w:val="en-US" w:eastAsia="zh-CN"/>
        </w:rPr>
      </w:pPr>
    </w:p>
    <w:p w14:paraId="5B7FBA8A">
      <w:pPr>
        <w:rPr>
          <w:rFonts w:hint="eastAsia"/>
          <w:lang w:val="en-US" w:eastAsia="zh-CN"/>
        </w:rPr>
      </w:pPr>
    </w:p>
    <w:p w14:paraId="752872F6">
      <w:pPr>
        <w:rPr>
          <w:rFonts w:hint="eastAsia"/>
          <w:lang w:val="en-US" w:eastAsia="zh-CN"/>
        </w:rPr>
      </w:pPr>
    </w:p>
    <w:p w14:paraId="1B3F93ED">
      <w:pPr>
        <w:rPr>
          <w:rFonts w:hint="eastAsia"/>
          <w:lang w:val="en-US" w:eastAsia="zh-CN"/>
        </w:rPr>
      </w:pPr>
    </w:p>
    <w:p w14:paraId="59A46738">
      <w:pPr>
        <w:rPr>
          <w:rFonts w:hint="eastAsia"/>
          <w:lang w:val="en-US" w:eastAsia="zh-CN"/>
        </w:rPr>
      </w:pPr>
    </w:p>
    <w:p w14:paraId="405786AE">
      <w:pPr>
        <w:rPr>
          <w:rFonts w:hint="eastAsia"/>
          <w:lang w:val="en-US" w:eastAsia="zh-CN"/>
        </w:rPr>
      </w:pPr>
    </w:p>
    <w:p w14:paraId="2E67DB03">
      <w:pPr>
        <w:rPr>
          <w:rFonts w:hint="eastAsia"/>
          <w:lang w:val="en-US" w:eastAsia="zh-CN"/>
        </w:rPr>
      </w:pPr>
    </w:p>
    <w:p w14:paraId="72D3321B">
      <w:pPr>
        <w:rPr>
          <w:rFonts w:hint="eastAsia"/>
          <w:lang w:val="en-US" w:eastAsia="zh-CN"/>
        </w:rPr>
      </w:pPr>
    </w:p>
    <w:p w14:paraId="22C74BED">
      <w:pPr>
        <w:rPr>
          <w:rFonts w:hint="eastAsia"/>
          <w:lang w:val="en-US" w:eastAsia="zh-CN"/>
        </w:rPr>
      </w:pPr>
    </w:p>
    <w:p w14:paraId="22265BCD">
      <w:pPr>
        <w:rPr>
          <w:rFonts w:hint="eastAsia"/>
          <w:lang w:val="en-US" w:eastAsia="zh-CN"/>
        </w:rPr>
      </w:pPr>
    </w:p>
    <w:p w14:paraId="3EF11852">
      <w:pPr>
        <w:rPr>
          <w:rFonts w:hint="eastAsia"/>
          <w:lang w:val="en-US" w:eastAsia="zh-CN"/>
        </w:rPr>
      </w:pPr>
    </w:p>
    <w:p w14:paraId="10C7AA11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第三步，电子化核验</w:t>
      </w:r>
    </w:p>
    <w:p w14:paraId="5C03CDC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55820" cy="1724660"/>
            <wp:effectExtent l="0" t="0" r="11430" b="8890"/>
            <wp:docPr id="10" name="图片 10" descr="截图2024090514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202409051411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185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电子化核验二维码</w:t>
      </w:r>
    </w:p>
    <w:p w14:paraId="0D02499D">
      <w:r>
        <w:drawing>
          <wp:inline distT="0" distB="0" distL="114300" distR="114300">
            <wp:extent cx="5266055" cy="3116580"/>
            <wp:effectExtent l="0" t="0" r="10795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5C480"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核验完成后复用电子化照片，最后一步提交至管理员</w:t>
      </w:r>
    </w:p>
    <w:p w14:paraId="3D66681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注：核验视频时，需要正脸照 衣冠端正  最少也要到肩膀这里，不可闭眼</w:t>
      </w:r>
    </w:p>
    <w:p w14:paraId="6FD91DEE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身份证照片需漏出四角，信息清楚，不可反光</w:t>
      </w:r>
    </w:p>
    <w:p w14:paraId="6BE0622E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最终，提交时的最终材料有</w:t>
      </w:r>
    </w:p>
    <w:p w14:paraId="1C62682D">
      <w:pPr>
        <w:tabs>
          <w:tab w:val="left" w:pos="1638"/>
        </w:tabs>
        <w:ind w:left="840" w:hanging="843" w:hangingChars="400"/>
        <w:rPr>
          <w:rFonts w:hint="eastAsia"/>
          <w:lang w:val="en-US" w:eastAsia="zh-CN"/>
        </w:rPr>
      </w:pPr>
      <w:r>
        <w:rPr>
          <w:rFonts w:hint="eastAsia"/>
          <w:b/>
          <w:bCs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企业-</w:t>
      </w:r>
      <w:r>
        <w:rPr>
          <w:rFonts w:hint="eastAsia"/>
          <w:lang w:val="en-US" w:eastAsia="zh-CN"/>
        </w:rPr>
        <w:t>-----主体信息处：</w:t>
      </w:r>
    </w:p>
    <w:p w14:paraId="1D3E47E4">
      <w:pPr>
        <w:numPr>
          <w:ilvl w:val="0"/>
          <w:numId w:val="1"/>
        </w:numPr>
        <w:tabs>
          <w:tab w:val="left" w:pos="1638"/>
        </w:tabs>
        <w:ind w:left="840" w:hanging="84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营业执照（可电子）       2、身份证</w:t>
      </w:r>
    </w:p>
    <w:p w14:paraId="7188CC39">
      <w:pPr>
        <w:numPr>
          <w:ilvl w:val="0"/>
          <w:numId w:val="0"/>
        </w:numPr>
        <w:tabs>
          <w:tab w:val="left" w:pos="1638"/>
        </w:tabs>
        <w:ind w:leftChars="-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网站信息处：</w:t>
      </w:r>
    </w:p>
    <w:p w14:paraId="17D1D734">
      <w:pPr>
        <w:tabs>
          <w:tab w:val="left" w:pos="1638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1、身份证     2、域名证书（到期时间距今大于3个月）  3、电子化核验材料（幕布、信息安全承诺书）</w:t>
      </w:r>
    </w:p>
    <w:p w14:paraId="678F3C86">
      <w:pPr>
        <w:tabs>
          <w:tab w:val="left" w:pos="1638"/>
        </w:tabs>
        <w:ind w:left="840" w:hanging="840" w:hangingChars="400"/>
        <w:rPr>
          <w:rFonts w:hint="eastAsia"/>
          <w:lang w:val="en-US" w:eastAsia="zh-CN"/>
        </w:rPr>
      </w:pPr>
    </w:p>
    <w:p w14:paraId="6CA28182">
      <w:pPr>
        <w:tabs>
          <w:tab w:val="left" w:pos="1638"/>
        </w:tabs>
        <w:ind w:left="840" w:hanging="840" w:hangingChars="400"/>
        <w:rPr>
          <w:rFonts w:hint="eastAsia"/>
          <w:lang w:val="en-US" w:eastAsia="zh-CN"/>
        </w:rPr>
      </w:pPr>
    </w:p>
    <w:p w14:paraId="2F1868D8">
      <w:pPr>
        <w:tabs>
          <w:tab w:val="left" w:pos="1638"/>
        </w:tabs>
        <w:ind w:left="840" w:hanging="843" w:hangingChars="400"/>
        <w:rPr>
          <w:rFonts w:hint="eastAsia"/>
          <w:lang w:val="en-US" w:eastAsia="zh-CN"/>
        </w:rPr>
      </w:pPr>
      <w:r>
        <w:rPr>
          <w:rFonts w:hint="eastAsia"/>
          <w:b/>
          <w:bCs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个人</w:t>
      </w:r>
      <w:r>
        <w:rPr>
          <w:rFonts w:hint="eastAsia"/>
          <w:lang w:val="en-US" w:eastAsia="zh-CN"/>
        </w:rPr>
        <w:t>------主体信息处：</w:t>
      </w:r>
    </w:p>
    <w:p w14:paraId="2884984B">
      <w:pPr>
        <w:tabs>
          <w:tab w:val="left" w:pos="1638"/>
        </w:tabs>
        <w:ind w:left="840" w:hanging="840" w:hanging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1、身份证*2</w:t>
      </w:r>
    </w:p>
    <w:p w14:paraId="03AB3CF9">
      <w:pPr>
        <w:numPr>
          <w:ilvl w:val="0"/>
          <w:numId w:val="0"/>
        </w:numPr>
        <w:tabs>
          <w:tab w:val="left" w:pos="1638"/>
        </w:tabs>
        <w:ind w:leftChars="-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网站信息处：</w:t>
      </w:r>
    </w:p>
    <w:p w14:paraId="6BB79020">
      <w:pPr>
        <w:tabs>
          <w:tab w:val="left" w:pos="1638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1、身份证     2、域名证书（到期时间距今大于3个月）  3、电子化核验材料（幕布、信息安全承诺书）</w:t>
      </w:r>
    </w:p>
    <w:p w14:paraId="49F8E42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90780C6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0019B8D">
      <w:pP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附页文件：</w:t>
      </w:r>
    </w:p>
    <w:p w14:paraId="7E740C6A">
      <w:pPr>
        <w:bidi w:val="0"/>
        <w:rPr>
          <w:rFonts w:hint="default"/>
          <w:lang w:val="en-US" w:eastAsia="zh-CN"/>
        </w:rPr>
      </w:pPr>
      <w:r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eastAsia="zh-CN"/>
        </w:rPr>
        <w:t>【</w:t>
      </w:r>
      <w:r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val="en-US" w:eastAsia="zh-CN"/>
        </w:rPr>
        <w:t>广东、江西、云南需额外的承诺书</w:t>
      </w:r>
      <w:r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eastAsia="zh-CN"/>
        </w:rPr>
        <w:t>】</w:t>
      </w:r>
    </w:p>
    <w:p w14:paraId="3ECFDB07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C6793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DF8572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广东承诺书</w:t>
      </w:r>
    </w:p>
    <w:p w14:paraId="0D177E6A">
      <w:pPr>
        <w:tabs>
          <w:tab w:val="left" w:pos="1638"/>
        </w:tabs>
        <w:jc w:val="left"/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3">
            <o:LockedField>false</o:LockedField>
          </o:OLEObject>
        </w:object>
      </w:r>
    </w:p>
    <w:p w14:paraId="2512CAC3">
      <w:pPr>
        <w:tabs>
          <w:tab w:val="left" w:pos="1638"/>
        </w:tabs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江西承诺书</w:t>
      </w:r>
    </w:p>
    <w:p w14:paraId="040A7A0E">
      <w:pPr>
        <w:tabs>
          <w:tab w:val="left" w:pos="1638"/>
        </w:tabs>
        <w:jc w:val="left"/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eastAsia="zh-CN"/>
        </w:rPr>
      </w:pPr>
      <w:r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  <o:OLEObject Type="Embed" ProgID="Word.Document.12" ShapeID="_x0000_i1026" DrawAspect="Icon" ObjectID="_1468075726" r:id="rId15">
            <o:LockedField>false</o:LockedField>
          </o:OLEObject>
        </w:object>
      </w:r>
    </w:p>
    <w:p w14:paraId="0E9D3D30">
      <w:pPr>
        <w:tabs>
          <w:tab w:val="left" w:pos="1638"/>
        </w:tabs>
        <w:ind w:left="1260" w:leftChars="600" w:firstLine="0" w:firstLineChars="0"/>
        <w:jc w:val="left"/>
        <w:rPr>
          <w:rFonts w:hint="eastAsia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eastAsia="zh-CN"/>
        </w:rPr>
      </w:pPr>
    </w:p>
    <w:p w14:paraId="0CAEA2AB">
      <w:pPr>
        <w:tabs>
          <w:tab w:val="left" w:pos="1638"/>
        </w:tabs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云南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承诺书</w:t>
      </w:r>
    </w:p>
    <w:p w14:paraId="33E9F3BE">
      <w:pPr>
        <w:tabs>
          <w:tab w:val="left" w:pos="1638"/>
        </w:tabs>
        <w:jc w:val="left"/>
        <w:rPr>
          <w:rFonts w:hint="default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SourceHanSansCN-Bold!important;" w:hAnsi="SourceHanSansCN-Bold!important;" w:eastAsia="宋体" w:cs="SourceHanSansCN-Bold!important;"/>
          <w:i w:val="0"/>
          <w:iCs w:val="0"/>
          <w:caps w:val="0"/>
          <w:color w:val="6F7479"/>
          <w:spacing w:val="0"/>
          <w:sz w:val="18"/>
          <w:szCs w:val="18"/>
          <w:shd w:val="clear" w:fill="FFFFFF"/>
          <w:lang w:val="en-US" w:eastAsia="zh-CN"/>
        </w:rPr>
        <w:object>
          <v:shape id="_x0000_i1027" o:spt="75" type="#_x0000_t75" style="height:66pt;width:72.75pt;" o:ole="t" filled="f" o:preferrelative="t" stroked="f" coordsize="21600,21600">
            <v:path/>
            <v:fill on="f" focussize="0,0"/>
            <v:stroke on="f"/>
            <v:imagedata r:id="rId18" o:title=""/>
            <o:lock v:ext="edit" aspectratio="t"/>
            <w10:wrap type="none"/>
            <w10:anchorlock/>
          </v:shape>
          <o:OLEObject Type="Embed" ProgID="Word.Document.12" ShapeID="_x0000_i1027" DrawAspect="Icon" ObjectID="_1468075727" r:id="rId17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HanSansCN-Bold!importan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9B7665"/>
    <w:multiLevelType w:val="singleLevel"/>
    <w:tmpl w:val="609B76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YmVkNGUwMjI2MjdkMjg4NmQ4MjgwNzNiNjEzZWQifQ=="/>
  </w:docVars>
  <w:rsids>
    <w:rsidRoot w:val="67321C07"/>
    <w:rsid w:val="02093F3D"/>
    <w:rsid w:val="12FD7FCA"/>
    <w:rsid w:val="13A90777"/>
    <w:rsid w:val="2241355B"/>
    <w:rsid w:val="2338758B"/>
    <w:rsid w:val="381B0A50"/>
    <w:rsid w:val="3AA62F38"/>
    <w:rsid w:val="3D645711"/>
    <w:rsid w:val="403501D5"/>
    <w:rsid w:val="493F3E72"/>
    <w:rsid w:val="4BB87F0C"/>
    <w:rsid w:val="4E165AE9"/>
    <w:rsid w:val="4F5A7C58"/>
    <w:rsid w:val="4F9E56BD"/>
    <w:rsid w:val="572470CA"/>
    <w:rsid w:val="575B27BF"/>
    <w:rsid w:val="5C3655A9"/>
    <w:rsid w:val="5F5A00A9"/>
    <w:rsid w:val="61472EC3"/>
    <w:rsid w:val="67321C07"/>
    <w:rsid w:val="6BAC1704"/>
    <w:rsid w:val="76330627"/>
    <w:rsid w:val="7BB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2.emf"/><Relationship Id="rId17" Type="http://schemas.openxmlformats.org/officeDocument/2006/relationships/oleObject" Target="embeddings/oleObject3.bin"/><Relationship Id="rId16" Type="http://schemas.openxmlformats.org/officeDocument/2006/relationships/image" Target="media/image11.emf"/><Relationship Id="rId15" Type="http://schemas.openxmlformats.org/officeDocument/2006/relationships/oleObject" Target="embeddings/oleObject2.bin"/><Relationship Id="rId14" Type="http://schemas.openxmlformats.org/officeDocument/2006/relationships/image" Target="media/image10.emf"/><Relationship Id="rId13" Type="http://schemas.openxmlformats.org/officeDocument/2006/relationships/oleObject" Target="embeddings/oleObject1.bin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476</Words>
  <Characters>555</Characters>
  <Lines>0</Lines>
  <Paragraphs>0</Paragraphs>
  <TotalTime>4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2024-09-02T02:48:00Z</dcterms:created>
  <dc:creator>微信用户</dc:creator>
  <cp:lastModifiedBy>WPS_265431011</cp:lastModifiedBy>
  <dcterms:modified xsi:type="dcterms:W3CDTF">2025-03-07T06:21:55Z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06D9BFE6108340C39A6F1D01D9F54E37_11</vt:lpwstr>
  </property>
  <property fmtid="{D5CDD505-2E9C-101B-9397-08002B2CF9AE}" pid="4" name="KSOTemplateDocerSaveRecord">
    <vt:lpwstr>eyJoZGlkIjoiODk2ZTMwNDNlN2VjN2JiNWRlYmNhMGYyYzQ1N2QyMDYiLCJ1c2VySWQiOiIyNjU0MzEwMTEifQ==</vt:lpwstr>
  </property>
</Properties>
</file>